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5CC69" w14:textId="77777777" w:rsidR="0055299C" w:rsidRPr="00B04318" w:rsidRDefault="0055299C" w:rsidP="0055299C">
      <w:pPr>
        <w:pStyle w:val="BodyTextIndent"/>
        <w:spacing w:line="240" w:lineRule="auto"/>
        <w:ind w:firstLine="0"/>
        <w:jc w:val="center"/>
        <w:rPr>
          <w:rFonts w:ascii="GHEA Grapalat" w:hAnsi="GHEA Grapalat"/>
          <w:lang w:val="en-GB" w:eastAsia="en-GB" w:bidi="en-GB"/>
        </w:rPr>
      </w:pPr>
      <w:r w:rsidRPr="00B04318">
        <w:rPr>
          <w:rFonts w:ascii="GHEA Grapalat" w:hAnsi="GHEA Grapalat"/>
          <w:lang w:val="en-GB" w:eastAsia="en-GB" w:bidi="en-GB"/>
        </w:rPr>
        <w:t>NOTICE</w:t>
      </w:r>
    </w:p>
    <w:p w14:paraId="77AF9B6D" w14:textId="77777777"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ON PRICE QUOTATION</w:t>
      </w:r>
    </w:p>
    <w:p w14:paraId="26EAA926" w14:textId="5AF92798"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This text of the notice is approved by decision of</w:t>
      </w:r>
      <w:r w:rsidR="00A66AAA">
        <w:rPr>
          <w:rFonts w:ascii="GHEA Grapalat" w:hAnsi="GHEA Grapalat"/>
          <w:sz w:val="20"/>
          <w:szCs w:val="20"/>
          <w:lang w:val="en-GB" w:eastAsia="en-GB" w:bidi="en-GB"/>
        </w:rPr>
        <w:t xml:space="preserve"> the Price Quotation Commission </w:t>
      </w:r>
      <w:r w:rsidRPr="00A07978">
        <w:rPr>
          <w:rFonts w:ascii="GHEA Grapalat" w:hAnsi="GHEA Grapalat"/>
          <w:sz w:val="20"/>
          <w:szCs w:val="20"/>
          <w:lang w:val="en-GB" w:eastAsia="en-GB" w:bidi="en-GB"/>
        </w:rPr>
        <w:t xml:space="preserve">of </w:t>
      </w:r>
      <w:r w:rsidR="007E3B4C" w:rsidRPr="00A07978">
        <w:rPr>
          <w:rFonts w:ascii="GHEA Grapalat" w:hAnsi="GHEA Grapalat"/>
          <w:sz w:val="20"/>
          <w:szCs w:val="20"/>
          <w:lang w:val="en-GB" w:eastAsia="en-GB" w:bidi="en-GB"/>
        </w:rPr>
        <w:t>“</w:t>
      </w:r>
      <w:r w:rsidR="006812CC">
        <w:rPr>
          <w:rFonts w:ascii="GHEA Grapalat" w:hAnsi="GHEA Grapalat"/>
          <w:sz w:val="20"/>
          <w:szCs w:val="20"/>
          <w:lang w:val="en-GB" w:eastAsia="en-GB" w:bidi="en-GB"/>
        </w:rPr>
        <w:t>21</w:t>
      </w:r>
      <w:r w:rsidR="00EF3D17" w:rsidRPr="00A07978">
        <w:rPr>
          <w:rFonts w:ascii="GHEA Grapalat" w:hAnsi="GHEA Grapalat"/>
          <w:sz w:val="20"/>
          <w:szCs w:val="20"/>
          <w:lang w:val="en-GB" w:eastAsia="en-GB" w:bidi="en-GB"/>
        </w:rPr>
        <w:t>” “</w:t>
      </w:r>
      <w:r w:rsidR="002077C3">
        <w:rPr>
          <w:rFonts w:ascii="GHEA Grapalat" w:hAnsi="GHEA Grapalat"/>
          <w:sz w:val="20"/>
          <w:szCs w:val="20"/>
          <w:lang w:eastAsia="en-GB" w:bidi="en-GB"/>
        </w:rPr>
        <w:t>August</w:t>
      </w:r>
      <w:r w:rsidR="00EF3D17" w:rsidRPr="00A07978">
        <w:rPr>
          <w:rFonts w:ascii="GHEA Grapalat" w:hAnsi="GHEA Grapalat"/>
          <w:sz w:val="20"/>
          <w:szCs w:val="20"/>
          <w:lang w:val="en-GB" w:eastAsia="en-GB" w:bidi="en-GB"/>
        </w:rPr>
        <w:t>”</w:t>
      </w:r>
      <w:r w:rsidR="00EF3D17">
        <w:rPr>
          <w:rFonts w:ascii="GHEA Grapalat" w:hAnsi="GHEA Grapalat"/>
          <w:sz w:val="20"/>
          <w:szCs w:val="20"/>
          <w:lang w:val="en-GB" w:eastAsia="en-GB" w:bidi="en-GB"/>
        </w:rPr>
        <w:t xml:space="preserve"> of </w:t>
      </w:r>
      <w:r w:rsidR="00EC0992">
        <w:rPr>
          <w:rFonts w:ascii="GHEA Grapalat" w:hAnsi="GHEA Grapalat"/>
          <w:sz w:val="20"/>
          <w:szCs w:val="20"/>
          <w:lang w:val="en-GB" w:eastAsia="en-GB" w:bidi="en-GB"/>
        </w:rPr>
        <w:t>202</w:t>
      </w:r>
      <w:r w:rsidR="006812CC">
        <w:rPr>
          <w:rFonts w:ascii="GHEA Grapalat" w:hAnsi="GHEA Grapalat"/>
          <w:sz w:val="20"/>
          <w:szCs w:val="20"/>
          <w:lang w:val="en-GB" w:eastAsia="en-GB" w:bidi="en-GB"/>
        </w:rPr>
        <w:t>5</w:t>
      </w:r>
      <w:r w:rsidR="00EC0992">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and is published pursuant to Article 27 of the Law of the Republic of Armenia "On procurement"</w:t>
      </w:r>
    </w:p>
    <w:p w14:paraId="1367D6B9" w14:textId="78B57670" w:rsidR="0055299C" w:rsidRPr="00A07978" w:rsidRDefault="0055299C" w:rsidP="0055299C">
      <w:pPr>
        <w:spacing w:after="160"/>
        <w:ind w:left="567" w:right="565"/>
        <w:jc w:val="center"/>
        <w:rPr>
          <w:rFonts w:ascii="GHEA Grapalat" w:hAnsi="GHEA Grapalat"/>
          <w:sz w:val="20"/>
          <w:szCs w:val="20"/>
          <w:u w:val="single"/>
          <w:lang w:eastAsia="en-GB" w:bidi="en-GB"/>
        </w:rPr>
      </w:pPr>
      <w:r w:rsidRPr="00B04318">
        <w:rPr>
          <w:rFonts w:ascii="GHEA Grapalat" w:hAnsi="GHEA Grapalat"/>
          <w:sz w:val="20"/>
          <w:szCs w:val="20"/>
          <w:lang w:val="en-GB" w:eastAsia="en-GB" w:bidi="en-GB"/>
        </w:rPr>
        <w:t xml:space="preserve">Code of the price quotation </w:t>
      </w:r>
      <w:r w:rsidR="001F2C5F">
        <w:rPr>
          <w:rFonts w:ascii="GHEA Grapalat" w:hAnsi="GHEA Grapalat"/>
          <w:sz w:val="20"/>
          <w:szCs w:val="20"/>
          <w:lang w:val="en-GB" w:eastAsia="en-GB" w:bidi="ru-RU"/>
        </w:rPr>
        <w:t>KBAK-</w:t>
      </w:r>
      <w:r w:rsidR="00963AEC">
        <w:rPr>
          <w:rFonts w:ascii="GHEA Grapalat" w:hAnsi="GHEA Grapalat"/>
          <w:sz w:val="20"/>
          <w:szCs w:val="20"/>
          <w:lang w:val="en-GB" w:eastAsia="en-GB" w:bidi="ru-RU"/>
        </w:rPr>
        <w:t>GH</w:t>
      </w:r>
      <w:r w:rsidR="007959E6">
        <w:rPr>
          <w:rFonts w:ascii="GHEA Grapalat" w:hAnsi="GHEA Grapalat"/>
          <w:sz w:val="20"/>
          <w:szCs w:val="20"/>
          <w:lang w:val="en-GB" w:eastAsia="en-GB" w:bidi="ru-RU"/>
        </w:rPr>
        <w:t>C</w:t>
      </w:r>
      <w:r w:rsidR="00963AEC">
        <w:rPr>
          <w:rFonts w:ascii="GHEA Grapalat" w:hAnsi="GHEA Grapalat"/>
          <w:sz w:val="20"/>
          <w:szCs w:val="20"/>
          <w:lang w:val="en-GB" w:eastAsia="en-GB" w:bidi="ru-RU"/>
        </w:rPr>
        <w:t>DZB-</w:t>
      </w:r>
      <w:r w:rsidR="006812CC">
        <w:rPr>
          <w:rFonts w:ascii="GHEA Grapalat" w:hAnsi="GHEA Grapalat"/>
          <w:sz w:val="20"/>
          <w:szCs w:val="20"/>
          <w:lang w:val="en-GB" w:eastAsia="en-GB" w:bidi="ru-RU"/>
        </w:rPr>
        <w:t>25/1</w:t>
      </w:r>
    </w:p>
    <w:p w14:paraId="11A5285D"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contracting authority “National </w:t>
      </w:r>
      <w:proofErr w:type="spellStart"/>
      <w:r w:rsidRPr="00B04318">
        <w:rPr>
          <w:rFonts w:ascii="GHEA Grapalat" w:hAnsi="GHEA Grapalat"/>
          <w:sz w:val="20"/>
          <w:szCs w:val="20"/>
          <w:lang w:val="en-GB" w:eastAsia="en-GB" w:bidi="en-GB"/>
        </w:rPr>
        <w:t>Center</w:t>
      </w:r>
      <w:proofErr w:type="spellEnd"/>
      <w:r w:rsidRPr="00B04318">
        <w:rPr>
          <w:rFonts w:ascii="GHEA Grapalat" w:hAnsi="GHEA Grapalat"/>
          <w:sz w:val="20"/>
          <w:szCs w:val="20"/>
          <w:lang w:val="en-GB" w:eastAsia="en-GB" w:bidi="en-GB"/>
        </w:rPr>
        <w:t xml:space="preserve"> for Addictions Treatment” MOH of RA CJSC, located at the following address: 2, </w:t>
      </w:r>
      <w:proofErr w:type="spellStart"/>
      <w:r w:rsidRPr="00B04318">
        <w:rPr>
          <w:rFonts w:ascii="GHEA Grapalat" w:hAnsi="GHEA Grapalat"/>
          <w:sz w:val="20"/>
          <w:szCs w:val="20"/>
          <w:lang w:val="en-GB" w:eastAsia="en-GB" w:bidi="en-GB"/>
        </w:rPr>
        <w:t>Acharyan</w:t>
      </w:r>
      <w:proofErr w:type="spellEnd"/>
      <w:r w:rsidRPr="00B04318">
        <w:rPr>
          <w:rFonts w:ascii="GHEA Grapalat" w:hAnsi="GHEA Grapalat"/>
          <w:sz w:val="20"/>
          <w:szCs w:val="20"/>
          <w:lang w:val="en-GB" w:eastAsia="en-GB" w:bidi="en-GB"/>
        </w:rPr>
        <w:t xml:space="preserve"> street, 2-nd lane, Yerevan, Republic of Armenia</w:t>
      </w:r>
      <w:r w:rsidRPr="00B04318">
        <w:rPr>
          <w:rFonts w:ascii="GHEA Grapalat" w:hAnsi="GHEA Grapalat"/>
          <w:b/>
          <w:sz w:val="20"/>
          <w:szCs w:val="20"/>
          <w:lang w:val="en-GB" w:eastAsia="en-GB" w:bidi="en-GB"/>
        </w:rPr>
        <w:t xml:space="preserve"> </w:t>
      </w:r>
      <w:r w:rsidRPr="00B04318">
        <w:rPr>
          <w:rFonts w:ascii="GHEA Grapalat" w:hAnsi="GHEA Grapalat"/>
          <w:sz w:val="20"/>
          <w:szCs w:val="20"/>
          <w:lang w:val="en-GB" w:eastAsia="en-GB" w:bidi="en-GB"/>
        </w:rPr>
        <w:t xml:space="preserve">gives notice for a price quotation which shall be carried out in one stage, through </w:t>
      </w:r>
      <w:proofErr w:type="spellStart"/>
      <w:r w:rsidRPr="00B04318">
        <w:rPr>
          <w:rFonts w:ascii="GHEA Grapalat" w:hAnsi="GHEA Grapalat"/>
          <w:sz w:val="20"/>
          <w:szCs w:val="20"/>
          <w:lang w:val="en-GB" w:eastAsia="en-GB" w:bidi="en-GB"/>
        </w:rPr>
        <w:t>Armeps</w:t>
      </w:r>
      <w:proofErr w:type="spellEnd"/>
      <w:r w:rsidRPr="00B04318">
        <w:rPr>
          <w:rFonts w:ascii="GHEA Grapalat" w:hAnsi="GHEA Grapalat"/>
          <w:sz w:val="20"/>
          <w:szCs w:val="20"/>
          <w:lang w:val="en-GB" w:eastAsia="en-GB" w:bidi="en-GB"/>
        </w:rPr>
        <w:t xml:space="preserve"> (</w:t>
      </w:r>
      <w:hyperlink r:id="rId4" w:history="1">
        <w:r w:rsidRPr="00B04318">
          <w:rPr>
            <w:rFonts w:ascii="GHEA Grapalat" w:hAnsi="GHEA Grapalat"/>
            <w:color w:val="0000FF"/>
            <w:sz w:val="20"/>
            <w:szCs w:val="20"/>
            <w:u w:val="single"/>
            <w:lang w:val="en-GB" w:eastAsia="en-GB" w:bidi="en-GB"/>
          </w:rPr>
          <w:t>www.armeps.am</w:t>
        </w:r>
      </w:hyperlink>
      <w:r w:rsidRPr="00B04318">
        <w:rPr>
          <w:rFonts w:ascii="GHEA Grapalat" w:hAnsi="GHEA Grapalat"/>
          <w:sz w:val="20"/>
          <w:szCs w:val="20"/>
          <w:lang w:val="en-GB" w:eastAsia="en-GB" w:bidi="en-GB"/>
        </w:rPr>
        <w:t>) system of electronic procurement.</w:t>
      </w:r>
    </w:p>
    <w:p w14:paraId="080A3142" w14:textId="715815CB"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bidder selected based on the results of the price quotation will be proposed, in a prescribed manner, to conclude a </w:t>
      </w:r>
      <w:r w:rsidRPr="002D79A2">
        <w:rPr>
          <w:rFonts w:ascii="GHEA Grapalat" w:hAnsi="GHEA Grapalat"/>
          <w:sz w:val="20"/>
          <w:szCs w:val="20"/>
          <w:lang w:val="en-GB" w:eastAsia="en-GB" w:bidi="en-GB"/>
        </w:rPr>
        <w:t>contract</w:t>
      </w:r>
      <w:r w:rsidRPr="002D79A2">
        <w:rPr>
          <w:rFonts w:ascii="GHEA Grapalat" w:hAnsi="GHEA Grapalat"/>
          <w:sz w:val="20"/>
          <w:szCs w:val="20"/>
          <w:lang w:val="hy-AM" w:eastAsia="en-GB" w:bidi="en-GB"/>
        </w:rPr>
        <w:t xml:space="preserve"> </w:t>
      </w:r>
      <w:r w:rsidRPr="002D79A2">
        <w:rPr>
          <w:rFonts w:ascii="GHEA Grapalat" w:hAnsi="GHEA Grapalat"/>
          <w:sz w:val="20"/>
          <w:szCs w:val="20"/>
          <w:lang w:eastAsia="en-GB" w:bidi="en-GB"/>
        </w:rPr>
        <w:t xml:space="preserve">for </w:t>
      </w:r>
      <w:r w:rsidR="00A07978" w:rsidRPr="002D79A2">
        <w:rPr>
          <w:rFonts w:ascii="GHEA Grapalat" w:hAnsi="GHEA Grapalat"/>
          <w:sz w:val="20"/>
          <w:szCs w:val="20"/>
          <w:lang w:eastAsia="en-GB" w:bidi="en-GB"/>
        </w:rPr>
        <w:t>the</w:t>
      </w:r>
      <w:r w:rsidR="00A07978" w:rsidRPr="00A07978">
        <w:rPr>
          <w:rFonts w:ascii="GHEA Grapalat" w:hAnsi="GHEA Grapalat"/>
          <w:sz w:val="20"/>
          <w:szCs w:val="20"/>
          <w:lang w:eastAsia="en-GB" w:bidi="en-GB"/>
        </w:rPr>
        <w:t xml:space="preserve"> </w:t>
      </w:r>
      <w:r w:rsidR="002D79A2" w:rsidRPr="002D79A2">
        <w:rPr>
          <w:rFonts w:ascii="GHEA Grapalat" w:hAnsi="GHEA Grapalat"/>
          <w:b/>
          <w:bCs/>
          <w:sz w:val="20"/>
          <w:szCs w:val="20"/>
          <w:lang w:eastAsia="en-GB" w:bidi="en-GB"/>
        </w:rPr>
        <w:t>vehicle-related insurance (APPA) service provision agreement</w:t>
      </w:r>
      <w:r w:rsidR="002D79A2" w:rsidRPr="002D79A2">
        <w:rPr>
          <w:rFonts w:ascii="GHEA Grapalat" w:hAnsi="GHEA Grapalat"/>
          <w:sz w:val="20"/>
          <w:szCs w:val="20"/>
          <w:lang w:eastAsia="en-GB" w:bidi="en-GB"/>
        </w:rPr>
        <w:t xml:space="preserve"> </w:t>
      </w:r>
      <w:r w:rsidRPr="00B04318">
        <w:rPr>
          <w:rFonts w:ascii="GHEA Grapalat" w:hAnsi="GHEA Grapalat"/>
          <w:sz w:val="20"/>
          <w:szCs w:val="20"/>
          <w:lang w:val="en-GB" w:eastAsia="en-GB" w:bidi="en-GB"/>
        </w:rPr>
        <w:t xml:space="preserve">(here in after referred to as "the contract"). </w:t>
      </w:r>
    </w:p>
    <w:p w14:paraId="0A1070AB"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33BF12B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443E7C21"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2CE2EB" w14:textId="0F8C8359" w:rsidR="0055299C" w:rsidRPr="00B74BE3" w:rsidRDefault="0055299C" w:rsidP="00B74BE3">
      <w:pPr>
        <w:spacing w:after="160"/>
        <w:ind w:firstLine="567"/>
        <w:jc w:val="both"/>
        <w:rPr>
          <w:rFonts w:ascii="GHEA Grapalat" w:hAnsi="GHEA Grapalat"/>
          <w:b/>
          <w:spacing w:val="1"/>
          <w:sz w:val="20"/>
          <w:szCs w:val="20"/>
          <w:lang w:eastAsia="en-GB" w:bidi="en-GB"/>
        </w:rPr>
      </w:pPr>
      <w:r w:rsidRPr="00B04318">
        <w:rPr>
          <w:rFonts w:ascii="GHEA Grapalat" w:hAnsi="GHEA Grapalat"/>
          <w:sz w:val="20"/>
          <w:szCs w:val="20"/>
          <w:lang w:val="en-GB" w:eastAsia="en-GB" w:bidi="en-GB"/>
        </w:rPr>
        <w:t xml:space="preserve">For receiving the hard copy of the invitation for the price quotation, it is necessary to apply </w:t>
      </w:r>
      <w:r w:rsidRPr="00B04318">
        <w:rPr>
          <w:rFonts w:ascii="GHEA Grapalat" w:hAnsi="GHEA Grapalat"/>
          <w:spacing w:val="1"/>
          <w:sz w:val="20"/>
          <w:szCs w:val="20"/>
          <w:lang w:val="en-GB" w:eastAsia="en-GB" w:bidi="en-GB"/>
        </w:rPr>
        <w:t xml:space="preserve">to the contracting authority by </w:t>
      </w:r>
      <w:r w:rsidR="002077C3">
        <w:rPr>
          <w:rFonts w:ascii="GHEA Grapalat" w:hAnsi="GHEA Grapalat"/>
          <w:b/>
          <w:spacing w:val="1"/>
          <w:sz w:val="20"/>
          <w:szCs w:val="20"/>
          <w:lang w:eastAsia="en-GB" w:bidi="en-GB"/>
        </w:rPr>
        <w:t>1</w:t>
      </w:r>
      <w:r w:rsidR="006812CC">
        <w:rPr>
          <w:rFonts w:ascii="GHEA Grapalat" w:hAnsi="GHEA Grapalat"/>
          <w:b/>
          <w:spacing w:val="1"/>
          <w:sz w:val="20"/>
          <w:szCs w:val="20"/>
          <w:lang w:eastAsia="en-GB" w:bidi="en-GB"/>
        </w:rPr>
        <w:t>4</w:t>
      </w:r>
      <w:r w:rsidR="002077C3">
        <w:rPr>
          <w:rFonts w:ascii="GHEA Grapalat" w:hAnsi="GHEA Grapalat"/>
          <w:b/>
          <w:spacing w:val="1"/>
          <w:sz w:val="20"/>
          <w:szCs w:val="20"/>
          <w:lang w:eastAsia="en-GB" w:bidi="en-GB"/>
        </w:rPr>
        <w:t xml:space="preserve">:00 </w:t>
      </w:r>
      <w:r w:rsidRPr="00B04318">
        <w:rPr>
          <w:rFonts w:ascii="GHEA Grapalat" w:hAnsi="GHEA Grapalat"/>
          <w:spacing w:val="1"/>
          <w:sz w:val="20"/>
          <w:szCs w:val="20"/>
          <w:lang w:val="en-GB" w:eastAsia="en-GB" w:bidi="en-GB"/>
        </w:rPr>
        <w:t xml:space="preserve">o'clock of the </w:t>
      </w:r>
      <w:r w:rsidR="006812CC">
        <w:rPr>
          <w:rFonts w:ascii="GHEA Grapalat" w:hAnsi="GHEA Grapalat"/>
          <w:spacing w:val="1"/>
          <w:sz w:val="20"/>
          <w:szCs w:val="20"/>
          <w:lang w:val="en-GB" w:eastAsia="en-GB" w:bidi="en-GB"/>
        </w:rPr>
        <w:t>7</w:t>
      </w:r>
      <w:r w:rsidRPr="00B04318">
        <w:rPr>
          <w:rFonts w:ascii="GHEA Grapalat" w:hAnsi="GHEA Grapalat"/>
          <w:b/>
          <w:spacing w:val="1"/>
          <w:sz w:val="20"/>
          <w:szCs w:val="20"/>
          <w:lang w:eastAsia="en-GB" w:bidi="en-GB"/>
        </w:rPr>
        <w:t>-</w:t>
      </w:r>
      <w:proofErr w:type="spellStart"/>
      <w:r w:rsidRPr="00B04318">
        <w:rPr>
          <w:rFonts w:ascii="GHEA Grapalat" w:hAnsi="GHEA Grapalat"/>
          <w:b/>
          <w:spacing w:val="1"/>
          <w:sz w:val="20"/>
          <w:szCs w:val="20"/>
          <w:lang w:eastAsia="en-GB" w:bidi="en-GB"/>
        </w:rPr>
        <w:t>th</w:t>
      </w:r>
      <w:proofErr w:type="spellEnd"/>
      <w:r w:rsidRPr="00B04318">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r w:rsidR="00A13933" w:rsidRPr="00B04318">
        <w:rPr>
          <w:rFonts w:ascii="GHEA Grapalat" w:hAnsi="GHEA Grapalat"/>
          <w:spacing w:val="1"/>
          <w:sz w:val="20"/>
          <w:szCs w:val="20"/>
          <w:lang w:val="en-GB" w:eastAsia="en-GB" w:bidi="en-GB"/>
        </w:rPr>
        <w:t>invitation on</w:t>
      </w:r>
      <w:r w:rsidRPr="00B04318">
        <w:rPr>
          <w:rFonts w:ascii="GHEA Grapalat" w:hAnsi="GHEA Grapalat"/>
          <w:spacing w:val="1"/>
          <w:sz w:val="20"/>
          <w:szCs w:val="20"/>
          <w:lang w:val="en-GB" w:eastAsia="en-GB" w:bidi="en-GB"/>
        </w:rPr>
        <w:t xml:space="preserve"> the</w:t>
      </w:r>
      <w:r w:rsidRPr="00B04318">
        <w:rPr>
          <w:rFonts w:ascii="Courier New" w:hAnsi="Courier New" w:cs="Courier New"/>
          <w:i/>
          <w:sz w:val="20"/>
          <w:szCs w:val="20"/>
          <w:lang w:val="hy-AM" w:eastAsia="en-GB" w:bidi="en-GB"/>
        </w:rPr>
        <w:t> </w:t>
      </w:r>
      <w:r w:rsidRPr="00B04318">
        <w:rPr>
          <w:rFonts w:ascii="GHEA Grapalat" w:hAnsi="GHEA Grapalat"/>
          <w:spacing w:val="1"/>
          <w:sz w:val="20"/>
          <w:szCs w:val="20"/>
          <w:lang w:val="en-GB" w:eastAsia="en-GB" w:bidi="en-GB"/>
        </w:rPr>
        <w:t>first working day following the receipt of such request.</w:t>
      </w:r>
    </w:p>
    <w:p w14:paraId="510A1E8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working day following the date of receipt of the application. </w:t>
      </w:r>
    </w:p>
    <w:p w14:paraId="0C42BE26"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Failure to receive the invitation shall not limit the bidder's right to participate 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price quotation. </w:t>
      </w:r>
    </w:p>
    <w:p w14:paraId="778570BF" w14:textId="0F7D2730"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bids for the price quotation must be submitted electronically, through </w:t>
      </w:r>
      <w:proofErr w:type="spellStart"/>
      <w:r w:rsidRPr="00B04318">
        <w:rPr>
          <w:rFonts w:ascii="GHEA Grapalat" w:hAnsi="GHEA Grapalat"/>
          <w:sz w:val="20"/>
          <w:szCs w:val="20"/>
          <w:lang w:val="en-GB" w:eastAsia="en-GB" w:bidi="en-GB"/>
        </w:rPr>
        <w:t>Armeps</w:t>
      </w:r>
      <w:proofErr w:type="spellEnd"/>
      <w:r w:rsidRPr="00B04318">
        <w:rPr>
          <w:rFonts w:ascii="GHEA Grapalat" w:hAnsi="GHEA Grapalat"/>
          <w:sz w:val="20"/>
          <w:szCs w:val="20"/>
          <w:lang w:val="en-GB" w:eastAsia="en-GB" w:bidi="en-GB"/>
        </w:rPr>
        <w:t xml:space="preserve"> (www.armeps.am</w:t>
      </w:r>
      <w:hyperlink r:id="rId5" w:history="1">
        <w:r w:rsidRPr="00B04318">
          <w:t>)</w:t>
        </w:r>
      </w:hyperlink>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by </w:t>
      </w:r>
      <w:r w:rsidR="002077C3">
        <w:rPr>
          <w:rFonts w:ascii="GHEA Grapalat" w:hAnsi="GHEA Grapalat"/>
          <w:sz w:val="20"/>
          <w:szCs w:val="20"/>
          <w:lang w:val="en-GB" w:eastAsia="en-GB" w:bidi="en-GB"/>
        </w:rPr>
        <w:t>1</w:t>
      </w:r>
      <w:r w:rsidR="006812CC">
        <w:rPr>
          <w:rFonts w:ascii="GHEA Grapalat" w:hAnsi="GHEA Grapalat"/>
          <w:sz w:val="20"/>
          <w:szCs w:val="20"/>
          <w:lang w:val="en-GB" w:eastAsia="en-GB" w:bidi="en-GB"/>
        </w:rPr>
        <w:t>4</w:t>
      </w:r>
      <w:r w:rsidR="002077C3">
        <w:rPr>
          <w:rFonts w:ascii="GHEA Grapalat" w:hAnsi="GHEA Grapalat"/>
          <w:sz w:val="20"/>
          <w:szCs w:val="20"/>
          <w:lang w:val="en-GB" w:eastAsia="en-GB" w:bidi="en-GB"/>
        </w:rPr>
        <w:t xml:space="preserve">:00 </w:t>
      </w:r>
      <w:r w:rsidRPr="00B04318">
        <w:rPr>
          <w:rFonts w:ascii="GHEA Grapalat" w:hAnsi="GHEA Grapalat"/>
          <w:sz w:val="20"/>
          <w:szCs w:val="20"/>
          <w:lang w:val="en-GB" w:eastAsia="en-GB" w:bidi="en-GB"/>
        </w:rPr>
        <w:t xml:space="preserve">o'clock of the </w:t>
      </w:r>
      <w:r w:rsidR="006812CC">
        <w:rPr>
          <w:rFonts w:ascii="GHEA Grapalat" w:hAnsi="GHEA Grapalat"/>
          <w:sz w:val="20"/>
          <w:szCs w:val="20"/>
          <w:lang w:val="en-GB" w:eastAsia="en-GB" w:bidi="en-GB"/>
        </w:rPr>
        <w:t>7</w:t>
      </w:r>
      <w:r w:rsidRPr="00B04318">
        <w:rPr>
          <w:rFonts w:ascii="GHEA Grapalat" w:hAnsi="GHEA Grapalat"/>
          <w:sz w:val="20"/>
          <w:szCs w:val="20"/>
          <w:lang w:val="en-GB" w:eastAsia="en-GB" w:bidi="en-GB"/>
        </w:rPr>
        <w:t>-th day from the date of publication of this notice. The bids may, in addition to Armenian, also be submitted in English or Russian.</w:t>
      </w:r>
    </w:p>
    <w:p w14:paraId="55435163" w14:textId="01E5A098"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 opening will take place electronically, through </w:t>
      </w:r>
      <w:proofErr w:type="spellStart"/>
      <w:r w:rsidRPr="00B04318">
        <w:rPr>
          <w:rFonts w:ascii="GHEA Grapalat" w:hAnsi="GHEA Grapalat"/>
          <w:sz w:val="20"/>
          <w:szCs w:val="20"/>
          <w:lang w:val="en-GB" w:eastAsia="en-GB" w:bidi="en-GB"/>
        </w:rPr>
        <w:t>Armeps</w:t>
      </w:r>
      <w:proofErr w:type="spellEnd"/>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at </w:t>
      </w:r>
      <w:r w:rsidR="002077C3">
        <w:rPr>
          <w:rFonts w:ascii="GHEA Grapalat" w:hAnsi="GHEA Grapalat"/>
          <w:sz w:val="20"/>
          <w:szCs w:val="20"/>
          <w:lang w:val="en-GB" w:eastAsia="en-GB" w:bidi="en-GB"/>
        </w:rPr>
        <w:t xml:space="preserve">12:00 </w:t>
      </w:r>
      <w:r w:rsidRPr="00B04318">
        <w:rPr>
          <w:rFonts w:ascii="GHEA Grapalat" w:hAnsi="GHEA Grapalat"/>
          <w:sz w:val="20"/>
          <w:szCs w:val="20"/>
          <w:lang w:val="en-GB" w:eastAsia="en-GB" w:bidi="en-GB"/>
        </w:rPr>
        <w:t xml:space="preserve">o'clock on the </w:t>
      </w:r>
      <w:r w:rsidR="007823D6">
        <w:rPr>
          <w:rFonts w:ascii="GHEA Grapalat" w:hAnsi="GHEA Grapalat"/>
          <w:sz w:val="20"/>
          <w:szCs w:val="20"/>
          <w:lang w:val="hy-AM" w:eastAsia="en-GB" w:bidi="en-GB"/>
        </w:rPr>
        <w:t>9</w:t>
      </w:r>
      <w:proofErr w:type="spellStart"/>
      <w:r w:rsidRPr="00B04318">
        <w:rPr>
          <w:rFonts w:ascii="GHEA Grapalat" w:hAnsi="GHEA Grapalat"/>
          <w:sz w:val="20"/>
          <w:szCs w:val="20"/>
          <w:lang w:val="en-GB" w:eastAsia="en-GB" w:bidi="en-GB"/>
        </w:rPr>
        <w:t>th</w:t>
      </w:r>
      <w:proofErr w:type="spellEnd"/>
      <w:r w:rsidRPr="00B04318">
        <w:rPr>
          <w:rFonts w:ascii="GHEA Grapalat" w:hAnsi="GHEA Grapalat"/>
          <w:sz w:val="20"/>
          <w:szCs w:val="20"/>
          <w:lang w:val="en-GB" w:eastAsia="en-GB" w:bidi="en-GB"/>
        </w:rPr>
        <w:t xml:space="preserve"> day from the date of publication of this notice. </w:t>
      </w:r>
    </w:p>
    <w:p w14:paraId="12962280" w14:textId="77777777" w:rsidR="0055299C" w:rsidRPr="00B04318" w:rsidRDefault="0055299C" w:rsidP="0055299C">
      <w:pPr>
        <w:ind w:firstLine="567"/>
        <w:jc w:val="both"/>
        <w:rPr>
          <w:rFonts w:ascii="GHEA Grapalat" w:eastAsia="MS Mincho" w:hAnsi="GHEA Grapalat" w:cs="MS Mincho"/>
          <w:sz w:val="20"/>
          <w:szCs w:val="20"/>
          <w:lang w:eastAsia="en-GB" w:bidi="en-GB"/>
        </w:rPr>
      </w:pPr>
      <w:r w:rsidRPr="00B04318">
        <w:rPr>
          <w:rFonts w:ascii="GHEA Grapalat" w:hAnsi="GHEA Grapalat"/>
          <w:sz w:val="20"/>
          <w:szCs w:val="20"/>
          <w:lang w:val="en-GB" w:eastAsia="en-GB" w:bidi="en-GB"/>
        </w:rPr>
        <w:t xml:space="preserve">For receiving additional information concerning this notice, you may apply to </w:t>
      </w:r>
      <w:proofErr w:type="spellStart"/>
      <w:r w:rsidRPr="00247EE7">
        <w:rPr>
          <w:rFonts w:ascii="GHEA Grapalat" w:hAnsi="GHEA Grapalat"/>
          <w:b/>
          <w:sz w:val="20"/>
          <w:szCs w:val="20"/>
          <w:lang w:eastAsia="en-GB" w:bidi="en-GB"/>
        </w:rPr>
        <w:t>Siranush</w:t>
      </w:r>
      <w:proofErr w:type="spellEnd"/>
      <w:r w:rsidRPr="00247EE7">
        <w:rPr>
          <w:rFonts w:ascii="GHEA Grapalat" w:hAnsi="GHEA Grapalat"/>
          <w:b/>
          <w:sz w:val="20"/>
          <w:szCs w:val="20"/>
          <w:lang w:eastAsia="en-GB" w:bidi="en-GB"/>
        </w:rPr>
        <w:t xml:space="preserve"> </w:t>
      </w:r>
      <w:proofErr w:type="spellStart"/>
      <w:r w:rsidRPr="00247EE7">
        <w:rPr>
          <w:rFonts w:ascii="GHEA Grapalat" w:hAnsi="GHEA Grapalat"/>
          <w:b/>
          <w:sz w:val="20"/>
          <w:szCs w:val="20"/>
          <w:lang w:eastAsia="en-GB" w:bidi="en-GB"/>
        </w:rPr>
        <w:t>Vopyan</w:t>
      </w:r>
      <w:proofErr w:type="spellEnd"/>
      <w:r w:rsidRPr="00B04318">
        <w:rPr>
          <w:rFonts w:ascii="GHEA Grapalat" w:hAnsi="GHEA Grapalat"/>
          <w:sz w:val="20"/>
          <w:szCs w:val="20"/>
          <w:lang w:val="en-GB" w:eastAsia="en-GB" w:bidi="en-GB"/>
        </w:rPr>
        <w:t>, Secretary of the Evaluation Commission</w:t>
      </w:r>
      <w:r w:rsidRPr="00B04318">
        <w:rPr>
          <w:rFonts w:ascii="MS Mincho" w:eastAsia="MS Mincho" w:hAnsi="MS Mincho" w:cs="MS Mincho" w:hint="eastAsia"/>
          <w:sz w:val="20"/>
          <w:szCs w:val="20"/>
          <w:lang w:val="hy-AM" w:eastAsia="en-GB" w:bidi="en-GB"/>
        </w:rPr>
        <w:t>․</w:t>
      </w:r>
    </w:p>
    <w:p w14:paraId="24B652AE" w14:textId="77777777" w:rsidR="0055299C" w:rsidRPr="00B04318" w:rsidRDefault="0055299C" w:rsidP="0055299C">
      <w:pPr>
        <w:ind w:firstLine="567"/>
        <w:jc w:val="both"/>
        <w:rPr>
          <w:rFonts w:ascii="GHEA Grapalat" w:hAnsi="GHEA Grapalat"/>
          <w:sz w:val="20"/>
          <w:szCs w:val="20"/>
          <w:lang w:eastAsia="en-GB" w:bidi="en-GB"/>
        </w:rPr>
      </w:pPr>
    </w:p>
    <w:p w14:paraId="5A0E8B08" w14:textId="77777777" w:rsidR="0055299C" w:rsidRDefault="0055299C" w:rsidP="0055299C">
      <w:pPr>
        <w:ind w:firstLine="567"/>
        <w:rPr>
          <w:rFonts w:ascii="GHEA Grapalat" w:hAnsi="GHEA Grapalat"/>
          <w:b/>
          <w:sz w:val="20"/>
          <w:szCs w:val="20"/>
        </w:rPr>
      </w:pPr>
      <w:r w:rsidRPr="00B04318">
        <w:rPr>
          <w:rFonts w:ascii="GHEA Grapalat" w:hAnsi="GHEA Grapalat"/>
          <w:sz w:val="20"/>
          <w:szCs w:val="20"/>
          <w:lang w:val="en-GB" w:eastAsia="en-GB" w:bidi="en-GB"/>
        </w:rPr>
        <w:t xml:space="preserve">Telephone: </w:t>
      </w:r>
      <w:r w:rsidRPr="00B04318">
        <w:rPr>
          <w:rFonts w:ascii="GHEA Grapalat" w:hAnsi="GHEA Grapalat"/>
          <w:b/>
          <w:sz w:val="20"/>
          <w:szCs w:val="20"/>
          <w:lang w:val="en-GB" w:eastAsia="en-GB" w:bidi="en-GB"/>
        </w:rPr>
        <w:t xml:space="preserve">+374 </w:t>
      </w:r>
      <w:r>
        <w:rPr>
          <w:rFonts w:ascii="GHEA Grapalat" w:hAnsi="GHEA Grapalat"/>
          <w:b/>
          <w:sz w:val="20"/>
          <w:szCs w:val="20"/>
          <w:lang w:val="hy-AM" w:eastAsia="en-GB" w:bidi="en-GB"/>
        </w:rPr>
        <w:t>12</w:t>
      </w:r>
      <w:r w:rsidR="00C11879">
        <w:rPr>
          <w:rFonts w:ascii="GHEA Grapalat" w:hAnsi="GHEA Grapalat"/>
          <w:b/>
          <w:sz w:val="20"/>
          <w:szCs w:val="20"/>
          <w:lang w:eastAsia="en-GB" w:bidi="en-GB"/>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Pr="00247EE7">
        <w:rPr>
          <w:rFonts w:ascii="GHEA Grapalat" w:hAnsi="GHEA Grapalat"/>
          <w:b/>
          <w:sz w:val="20"/>
          <w:szCs w:val="20"/>
        </w:rPr>
        <w:t xml:space="preserve"> /</w:t>
      </w:r>
      <w:r w:rsidRPr="00247EE7">
        <w:t xml:space="preserve"> </w:t>
      </w:r>
      <w:r w:rsidRPr="00247EE7">
        <w:rPr>
          <w:rFonts w:ascii="GHEA Grapalat" w:hAnsi="GHEA Grapalat"/>
          <w:b/>
          <w:sz w:val="20"/>
          <w:szCs w:val="20"/>
        </w:rPr>
        <w:t>int. 107/</w:t>
      </w:r>
    </w:p>
    <w:p w14:paraId="7AF8A4EB" w14:textId="77777777" w:rsidR="00C11879" w:rsidRPr="00247EE7" w:rsidRDefault="00C11879" w:rsidP="0055299C">
      <w:pPr>
        <w:ind w:firstLine="567"/>
        <w:rPr>
          <w:rFonts w:ascii="GHEA Grapalat" w:hAnsi="GHEA Grapalat"/>
          <w:sz w:val="20"/>
          <w:szCs w:val="20"/>
          <w:u w:val="single"/>
          <w:lang w:eastAsia="en-GB" w:bidi="en-GB"/>
        </w:rPr>
      </w:pPr>
    </w:p>
    <w:p w14:paraId="2FDBD012" w14:textId="77777777" w:rsidR="0055299C" w:rsidRDefault="0055299C" w:rsidP="0055299C">
      <w:pPr>
        <w:ind w:firstLine="567"/>
      </w:pPr>
      <w:r w:rsidRPr="00B04318">
        <w:rPr>
          <w:rFonts w:ascii="GHEA Grapalat" w:hAnsi="GHEA Grapalat"/>
          <w:sz w:val="20"/>
          <w:szCs w:val="20"/>
          <w:lang w:val="en-GB" w:eastAsia="en-GB" w:bidi="en-GB"/>
        </w:rPr>
        <w:t xml:space="preserve">E-mail: </w:t>
      </w:r>
      <w:hyperlink r:id="rId6" w:history="1">
        <w:r w:rsidRPr="00B04318">
          <w:rPr>
            <w:rFonts w:ascii="GHEA Grapalat" w:hAnsi="GHEA Grapalat" w:cs="Arial"/>
            <w:b/>
            <w:color w:val="0000FF"/>
            <w:sz w:val="20"/>
            <w:szCs w:val="20"/>
            <w:shd w:val="clear" w:color="auto" w:fill="FFFFFF"/>
          </w:rPr>
          <w:t>ncat.gnumner</w:t>
        </w:r>
        <w:r w:rsidRPr="00B04318">
          <w:rPr>
            <w:rFonts w:ascii="GHEA Grapalat" w:hAnsi="GHEA Grapalat" w:cs="Arial"/>
            <w:b/>
            <w:color w:val="0000FF"/>
            <w:sz w:val="20"/>
            <w:szCs w:val="20"/>
            <w:shd w:val="clear" w:color="auto" w:fill="FFFFFF"/>
            <w:lang w:val="hy-AM"/>
          </w:rPr>
          <w:t>@mail.ru</w:t>
        </w:r>
      </w:hyperlink>
    </w:p>
    <w:p w14:paraId="1ECA1064" w14:textId="77777777" w:rsidR="00C11879" w:rsidRPr="00B04318" w:rsidRDefault="00C11879" w:rsidP="0055299C">
      <w:pPr>
        <w:ind w:firstLine="567"/>
        <w:rPr>
          <w:rFonts w:ascii="GHEA Grapalat" w:hAnsi="GHEA Grapalat"/>
          <w:sz w:val="20"/>
          <w:szCs w:val="20"/>
          <w:u w:val="single"/>
          <w:lang w:val="en-GB" w:eastAsia="en-GB" w:bidi="en-GB"/>
        </w:rPr>
      </w:pPr>
    </w:p>
    <w:p w14:paraId="48E39B9A" w14:textId="62427D56" w:rsidR="0055299C" w:rsidRDefault="0055299C" w:rsidP="0055299C">
      <w:pPr>
        <w:ind w:firstLine="567"/>
        <w:rPr>
          <w:rFonts w:ascii="GHEA Grapalat" w:hAnsi="GHEA Grapalat"/>
          <w:b/>
          <w:sz w:val="20"/>
          <w:szCs w:val="20"/>
          <w:lang w:val="af-ZA"/>
        </w:rPr>
      </w:pPr>
      <w:r w:rsidRPr="00B04318">
        <w:rPr>
          <w:rFonts w:ascii="GHEA Grapalat" w:hAnsi="GHEA Grapalat"/>
          <w:sz w:val="20"/>
          <w:szCs w:val="20"/>
          <w:lang w:val="en-GB" w:eastAsia="en-GB" w:bidi="en-GB"/>
        </w:rPr>
        <w:t xml:space="preserve">Contracting authority: </w:t>
      </w:r>
      <w:r w:rsidRPr="00B04318">
        <w:rPr>
          <w:rFonts w:ascii="GHEA Grapalat" w:hAnsi="GHEA Grapalat"/>
          <w:b/>
          <w:sz w:val="20"/>
          <w:szCs w:val="20"/>
          <w:lang w:val="af-ZA"/>
        </w:rPr>
        <w:t>“National Center for Addictions Treatment” MOH of RA CJSC</w:t>
      </w:r>
    </w:p>
    <w:p w14:paraId="2BCF3884" w14:textId="47B7E57D" w:rsidR="00AD5C79" w:rsidRDefault="00AD5C79" w:rsidP="0055299C">
      <w:pPr>
        <w:ind w:firstLine="567"/>
        <w:rPr>
          <w:rFonts w:ascii="GHEA Grapalat" w:hAnsi="GHEA Grapalat"/>
          <w:b/>
          <w:sz w:val="20"/>
          <w:szCs w:val="20"/>
          <w:lang w:val="af-ZA"/>
        </w:rPr>
      </w:pPr>
    </w:p>
    <w:sectPr w:rsidR="00AD5C79" w:rsidSect="0055299C">
      <w:pgSz w:w="12240" w:h="15840"/>
      <w:pgMar w:top="426" w:right="90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5299C"/>
    <w:rsid w:val="000B0BF9"/>
    <w:rsid w:val="000B1EBF"/>
    <w:rsid w:val="001249B9"/>
    <w:rsid w:val="0016053D"/>
    <w:rsid w:val="001F2C5F"/>
    <w:rsid w:val="001F7EE3"/>
    <w:rsid w:val="002077C3"/>
    <w:rsid w:val="002228DE"/>
    <w:rsid w:val="00235439"/>
    <w:rsid w:val="002625E0"/>
    <w:rsid w:val="002D79A2"/>
    <w:rsid w:val="00450D1E"/>
    <w:rsid w:val="00454578"/>
    <w:rsid w:val="004676F1"/>
    <w:rsid w:val="004E654B"/>
    <w:rsid w:val="0055299C"/>
    <w:rsid w:val="00592104"/>
    <w:rsid w:val="006563EB"/>
    <w:rsid w:val="006812CC"/>
    <w:rsid w:val="00686CC9"/>
    <w:rsid w:val="006A31D5"/>
    <w:rsid w:val="006C3509"/>
    <w:rsid w:val="00752B28"/>
    <w:rsid w:val="00752C94"/>
    <w:rsid w:val="0077552A"/>
    <w:rsid w:val="007823D6"/>
    <w:rsid w:val="00786CE3"/>
    <w:rsid w:val="007956AF"/>
    <w:rsid w:val="007959E6"/>
    <w:rsid w:val="007B29B3"/>
    <w:rsid w:val="007D045E"/>
    <w:rsid w:val="007D3D55"/>
    <w:rsid w:val="007E3B4C"/>
    <w:rsid w:val="00843A07"/>
    <w:rsid w:val="008936BB"/>
    <w:rsid w:val="008C4E54"/>
    <w:rsid w:val="009070A5"/>
    <w:rsid w:val="00942A9D"/>
    <w:rsid w:val="00963AEC"/>
    <w:rsid w:val="00976D89"/>
    <w:rsid w:val="009A1D9D"/>
    <w:rsid w:val="00A07978"/>
    <w:rsid w:val="00A114C0"/>
    <w:rsid w:val="00A13933"/>
    <w:rsid w:val="00A2131A"/>
    <w:rsid w:val="00A30B8C"/>
    <w:rsid w:val="00A66AAA"/>
    <w:rsid w:val="00AA3641"/>
    <w:rsid w:val="00AC52D0"/>
    <w:rsid w:val="00AD5C79"/>
    <w:rsid w:val="00B74BE3"/>
    <w:rsid w:val="00BA3D20"/>
    <w:rsid w:val="00BA65A6"/>
    <w:rsid w:val="00BD649C"/>
    <w:rsid w:val="00C11879"/>
    <w:rsid w:val="00C65799"/>
    <w:rsid w:val="00CA0AF5"/>
    <w:rsid w:val="00CC2C23"/>
    <w:rsid w:val="00CC7FE5"/>
    <w:rsid w:val="00CE108A"/>
    <w:rsid w:val="00CE1CE8"/>
    <w:rsid w:val="00D00424"/>
    <w:rsid w:val="00D31539"/>
    <w:rsid w:val="00D4795E"/>
    <w:rsid w:val="00D54864"/>
    <w:rsid w:val="00D566E5"/>
    <w:rsid w:val="00D60246"/>
    <w:rsid w:val="00D66BC1"/>
    <w:rsid w:val="00E736E1"/>
    <w:rsid w:val="00E762F8"/>
    <w:rsid w:val="00EB56D7"/>
    <w:rsid w:val="00EC0992"/>
    <w:rsid w:val="00EF234B"/>
    <w:rsid w:val="00EF3D17"/>
    <w:rsid w:val="00F41B61"/>
    <w:rsid w:val="00F442F2"/>
    <w:rsid w:val="00F948BE"/>
    <w:rsid w:val="00FC74BA"/>
    <w:rsid w:val="00FD56D1"/>
    <w:rsid w:val="00FF3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710E"/>
  <w15:docId w15:val="{1F92FC15-06A5-4B61-AB3D-4E08479C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9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5299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5299C"/>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cat.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492</Words>
  <Characters>2808</Characters>
  <Application>Microsoft Office Word</Application>
  <DocSecurity>0</DocSecurity>
  <Lines>23</Lines>
  <Paragraphs>6</Paragraphs>
  <ScaleCrop>false</ScaleCrop>
  <Company>Grizli777</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59</cp:revision>
  <dcterms:created xsi:type="dcterms:W3CDTF">2021-07-12T10:24:00Z</dcterms:created>
  <dcterms:modified xsi:type="dcterms:W3CDTF">2025-08-21T09:26:00Z</dcterms:modified>
</cp:coreProperties>
</file>